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Dear Student,</w:t>
      </w:r>
    </w:p>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This is for the information of all students that their offline classes will commence w.e.f 1st September 2021. Keeping in view the space constraints, the schedule of classes has been prepared to meet the required SOP’s as directed by Dept, of Higher education, Govt. of Himachal Pradesh. However, Students of BA 1</w:t>
      </w:r>
      <w:r w:rsidRPr="00144F79">
        <w:rPr>
          <w:rFonts w:ascii="Times New Roman" w:hAnsi="Times New Roman" w:cs="Times New Roman"/>
          <w:color w:val="222222"/>
          <w:shd w:val="clear" w:color="auto" w:fill="FFFFFF"/>
          <w:vertAlign w:val="superscript"/>
        </w:rPr>
        <w:t>st</w:t>
      </w:r>
      <w:r w:rsidRPr="00144F79">
        <w:rPr>
          <w:rFonts w:ascii="Times New Roman" w:hAnsi="Times New Roman" w:cs="Times New Roman"/>
          <w:color w:val="222222"/>
          <w:shd w:val="clear" w:color="auto" w:fill="FFFFFF"/>
        </w:rPr>
        <w:t xml:space="preserve"> Year are hereby informed that they will report for their classes from Monday 6</w:t>
      </w:r>
      <w:r w:rsidRPr="00144F79">
        <w:rPr>
          <w:rFonts w:ascii="Times New Roman" w:hAnsi="Times New Roman" w:cs="Times New Roman"/>
          <w:color w:val="222222"/>
          <w:shd w:val="clear" w:color="auto" w:fill="FFFFFF"/>
          <w:vertAlign w:val="superscript"/>
        </w:rPr>
        <w:t>th</w:t>
      </w:r>
      <w:r w:rsidRPr="00144F79">
        <w:rPr>
          <w:rFonts w:ascii="Times New Roman" w:hAnsi="Times New Roman" w:cs="Times New Roman"/>
          <w:color w:val="222222"/>
          <w:shd w:val="clear" w:color="auto" w:fill="FFFFFF"/>
        </w:rPr>
        <w:t xml:space="preserve"> September, 2021 onward</w:t>
      </w:r>
    </w:p>
    <w:tbl>
      <w:tblPr>
        <w:tblStyle w:val="TableGrid"/>
        <w:tblW w:w="9738" w:type="dxa"/>
        <w:tblLook w:val="04A0"/>
      </w:tblPr>
      <w:tblGrid>
        <w:gridCol w:w="1278"/>
        <w:gridCol w:w="2250"/>
        <w:gridCol w:w="2340"/>
        <w:gridCol w:w="1890"/>
        <w:gridCol w:w="1980"/>
      </w:tblGrid>
      <w:tr w:rsidR="005C6927" w:rsidRPr="00144F79" w:rsidTr="00144F79">
        <w:tc>
          <w:tcPr>
            <w:tcW w:w="1278"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Day</w:t>
            </w:r>
          </w:p>
        </w:tc>
        <w:tc>
          <w:tcPr>
            <w:tcW w:w="2250"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BA 1</w:t>
            </w:r>
            <w:r w:rsidRPr="00144F79">
              <w:rPr>
                <w:rFonts w:ascii="Times New Roman" w:hAnsi="Times New Roman" w:cs="Times New Roman"/>
                <w:color w:val="222222"/>
                <w:shd w:val="clear" w:color="auto" w:fill="FFFFFF"/>
                <w:vertAlign w:val="superscript"/>
              </w:rPr>
              <w:t>st</w:t>
            </w:r>
            <w:r w:rsidRPr="00144F79">
              <w:rPr>
                <w:rFonts w:ascii="Times New Roman" w:hAnsi="Times New Roman" w:cs="Times New Roman"/>
                <w:color w:val="222222"/>
                <w:shd w:val="clear" w:color="auto" w:fill="FFFFFF"/>
              </w:rPr>
              <w:t xml:space="preserve"> Year Roll Nos.</w:t>
            </w:r>
          </w:p>
        </w:tc>
        <w:tc>
          <w:tcPr>
            <w:tcW w:w="2340"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BA 2</w:t>
            </w:r>
            <w:r w:rsidRPr="00144F79">
              <w:rPr>
                <w:rFonts w:ascii="Times New Roman" w:hAnsi="Times New Roman" w:cs="Times New Roman"/>
                <w:color w:val="222222"/>
                <w:shd w:val="clear" w:color="auto" w:fill="FFFFFF"/>
                <w:vertAlign w:val="superscript"/>
              </w:rPr>
              <w:t>nd</w:t>
            </w:r>
            <w:r w:rsidRPr="00144F79">
              <w:rPr>
                <w:rFonts w:ascii="Times New Roman" w:hAnsi="Times New Roman" w:cs="Times New Roman"/>
                <w:color w:val="222222"/>
                <w:shd w:val="clear" w:color="auto" w:fill="FFFFFF"/>
              </w:rPr>
              <w:t xml:space="preserve"> Year Roll Nos.</w:t>
            </w:r>
          </w:p>
        </w:tc>
        <w:tc>
          <w:tcPr>
            <w:tcW w:w="1890"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BA 3</w:t>
            </w:r>
            <w:r w:rsidRPr="00144F79">
              <w:rPr>
                <w:rFonts w:ascii="Times New Roman" w:hAnsi="Times New Roman" w:cs="Times New Roman"/>
                <w:color w:val="222222"/>
                <w:shd w:val="clear" w:color="auto" w:fill="FFFFFF"/>
                <w:vertAlign w:val="superscript"/>
              </w:rPr>
              <w:t>rd</w:t>
            </w:r>
            <w:r w:rsidRPr="00144F79">
              <w:rPr>
                <w:rFonts w:ascii="Times New Roman" w:hAnsi="Times New Roman" w:cs="Times New Roman"/>
                <w:color w:val="222222"/>
                <w:shd w:val="clear" w:color="auto" w:fill="FFFFFF"/>
              </w:rPr>
              <w:t xml:space="preserve"> Year Roll </w:t>
            </w:r>
            <w:proofErr w:type="spellStart"/>
            <w:r w:rsidRPr="00144F79">
              <w:rPr>
                <w:rFonts w:ascii="Times New Roman" w:hAnsi="Times New Roman" w:cs="Times New Roman"/>
                <w:color w:val="222222"/>
                <w:shd w:val="clear" w:color="auto" w:fill="FFFFFF"/>
              </w:rPr>
              <w:t>Nos</w:t>
            </w:r>
            <w:proofErr w:type="spellEnd"/>
          </w:p>
        </w:tc>
        <w:tc>
          <w:tcPr>
            <w:tcW w:w="1980"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B.Com 1</w:t>
            </w:r>
            <w:r w:rsidRPr="00144F79">
              <w:rPr>
                <w:rFonts w:ascii="Times New Roman" w:hAnsi="Times New Roman" w:cs="Times New Roman"/>
                <w:color w:val="222222"/>
                <w:shd w:val="clear" w:color="auto" w:fill="FFFFFF"/>
                <w:vertAlign w:val="superscript"/>
              </w:rPr>
              <w:t>st</w:t>
            </w:r>
            <w:r w:rsidRPr="00144F79">
              <w:rPr>
                <w:rFonts w:ascii="Times New Roman" w:hAnsi="Times New Roman" w:cs="Times New Roman"/>
                <w:color w:val="222222"/>
                <w:shd w:val="clear" w:color="auto" w:fill="FFFFFF"/>
              </w:rPr>
              <w:t xml:space="preserve"> to 3</w:t>
            </w:r>
            <w:r w:rsidRPr="00144F79">
              <w:rPr>
                <w:rFonts w:ascii="Times New Roman" w:hAnsi="Times New Roman" w:cs="Times New Roman"/>
                <w:color w:val="222222"/>
                <w:shd w:val="clear" w:color="auto" w:fill="FFFFFF"/>
                <w:vertAlign w:val="superscript"/>
              </w:rPr>
              <w:t>rd</w:t>
            </w:r>
            <w:r w:rsidRPr="00144F79">
              <w:rPr>
                <w:rFonts w:ascii="Times New Roman" w:hAnsi="Times New Roman" w:cs="Times New Roman"/>
                <w:color w:val="222222"/>
                <w:shd w:val="clear" w:color="auto" w:fill="FFFFFF"/>
              </w:rPr>
              <w:t xml:space="preserve"> Year</w:t>
            </w:r>
          </w:p>
        </w:tc>
      </w:tr>
      <w:tr w:rsidR="005C6927" w:rsidRPr="00144F79" w:rsidTr="00144F79">
        <w:tc>
          <w:tcPr>
            <w:tcW w:w="1278" w:type="dxa"/>
          </w:tcPr>
          <w:p w:rsidR="005C6927" w:rsidRPr="00144F79" w:rsidRDefault="005C6927">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Monday</w:t>
            </w:r>
          </w:p>
        </w:tc>
        <w:tc>
          <w:tcPr>
            <w:tcW w:w="2250" w:type="dxa"/>
          </w:tcPr>
          <w:p w:rsidR="005C6927"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21BA001-21BA032</w:t>
            </w:r>
          </w:p>
        </w:tc>
        <w:tc>
          <w:tcPr>
            <w:tcW w:w="2340" w:type="dxa"/>
          </w:tcPr>
          <w:p w:rsidR="005C6927"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 001-20BA030</w:t>
            </w:r>
          </w:p>
        </w:tc>
        <w:tc>
          <w:tcPr>
            <w:tcW w:w="1890" w:type="dxa"/>
          </w:tcPr>
          <w:p w:rsidR="005C6927"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151-180</w:t>
            </w:r>
          </w:p>
        </w:tc>
        <w:tc>
          <w:tcPr>
            <w:tcW w:w="1980" w:type="dxa"/>
          </w:tcPr>
          <w:p w:rsidR="005C6927"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r w:rsidR="00144F79" w:rsidRPr="00144F79" w:rsidTr="00144F79">
        <w:tc>
          <w:tcPr>
            <w:tcW w:w="1278"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Tuesday</w:t>
            </w:r>
          </w:p>
        </w:tc>
        <w:tc>
          <w:tcPr>
            <w:tcW w:w="2250" w:type="dxa"/>
          </w:tcPr>
          <w:p w:rsidR="00144F79" w:rsidRPr="00144F79" w:rsidRDefault="00144F79" w:rsidP="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21BA033-onwards</w:t>
            </w:r>
          </w:p>
        </w:tc>
        <w:tc>
          <w:tcPr>
            <w:tcW w:w="234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20BA031-onwards</w:t>
            </w:r>
          </w:p>
        </w:tc>
        <w:tc>
          <w:tcPr>
            <w:tcW w:w="189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181-214</w:t>
            </w:r>
          </w:p>
        </w:tc>
        <w:tc>
          <w:tcPr>
            <w:tcW w:w="1980" w:type="dxa"/>
          </w:tcPr>
          <w:p w:rsidR="00144F79" w:rsidRPr="00144F79" w:rsidRDefault="00144F79" w:rsidP="00083A1C">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r w:rsidR="00144F79" w:rsidRPr="00144F79" w:rsidTr="00144F79">
        <w:tc>
          <w:tcPr>
            <w:tcW w:w="1278"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Wednesday</w:t>
            </w:r>
          </w:p>
        </w:tc>
        <w:tc>
          <w:tcPr>
            <w:tcW w:w="225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21BA001-21BA032</w:t>
            </w:r>
          </w:p>
        </w:tc>
        <w:tc>
          <w:tcPr>
            <w:tcW w:w="234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 001-20BA030</w:t>
            </w:r>
          </w:p>
        </w:tc>
        <w:tc>
          <w:tcPr>
            <w:tcW w:w="189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151-180</w:t>
            </w:r>
          </w:p>
        </w:tc>
        <w:tc>
          <w:tcPr>
            <w:tcW w:w="1980" w:type="dxa"/>
          </w:tcPr>
          <w:p w:rsidR="00144F79" w:rsidRPr="00144F79" w:rsidRDefault="00144F79" w:rsidP="00083A1C">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r w:rsidR="00144F79" w:rsidRPr="00144F79" w:rsidTr="00144F79">
        <w:tc>
          <w:tcPr>
            <w:tcW w:w="1278"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Thursday</w:t>
            </w:r>
          </w:p>
        </w:tc>
        <w:tc>
          <w:tcPr>
            <w:tcW w:w="225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21BA033-onwards</w:t>
            </w:r>
          </w:p>
        </w:tc>
        <w:tc>
          <w:tcPr>
            <w:tcW w:w="234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20BA031-onwards</w:t>
            </w:r>
          </w:p>
        </w:tc>
        <w:tc>
          <w:tcPr>
            <w:tcW w:w="189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181-214</w:t>
            </w:r>
          </w:p>
        </w:tc>
        <w:tc>
          <w:tcPr>
            <w:tcW w:w="1980" w:type="dxa"/>
          </w:tcPr>
          <w:p w:rsidR="00144F79" w:rsidRPr="00144F79" w:rsidRDefault="00144F79" w:rsidP="00083A1C">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r w:rsidR="00144F79" w:rsidRPr="00144F79" w:rsidTr="00144F79">
        <w:tc>
          <w:tcPr>
            <w:tcW w:w="1278"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Friday</w:t>
            </w:r>
          </w:p>
        </w:tc>
        <w:tc>
          <w:tcPr>
            <w:tcW w:w="225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21BA001-21BA032</w:t>
            </w:r>
          </w:p>
        </w:tc>
        <w:tc>
          <w:tcPr>
            <w:tcW w:w="234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 001-20BA030</w:t>
            </w:r>
          </w:p>
        </w:tc>
        <w:tc>
          <w:tcPr>
            <w:tcW w:w="189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151-180</w:t>
            </w:r>
          </w:p>
        </w:tc>
        <w:tc>
          <w:tcPr>
            <w:tcW w:w="1980" w:type="dxa"/>
          </w:tcPr>
          <w:p w:rsidR="00144F79" w:rsidRPr="00144F79" w:rsidRDefault="00144F79" w:rsidP="00083A1C">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r w:rsidR="00144F79" w:rsidRPr="00144F79" w:rsidTr="00144F79">
        <w:tc>
          <w:tcPr>
            <w:tcW w:w="1278"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Saturday</w:t>
            </w:r>
          </w:p>
        </w:tc>
        <w:tc>
          <w:tcPr>
            <w:tcW w:w="225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21BA033-onwards</w:t>
            </w:r>
          </w:p>
        </w:tc>
        <w:tc>
          <w:tcPr>
            <w:tcW w:w="234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20BA031-onwards</w:t>
            </w:r>
          </w:p>
        </w:tc>
        <w:tc>
          <w:tcPr>
            <w:tcW w:w="1890" w:type="dxa"/>
          </w:tcPr>
          <w:p w:rsidR="00144F79" w:rsidRPr="00144F79" w:rsidRDefault="00144F79">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181-214</w:t>
            </w:r>
          </w:p>
        </w:tc>
        <w:tc>
          <w:tcPr>
            <w:tcW w:w="1980" w:type="dxa"/>
          </w:tcPr>
          <w:p w:rsidR="00144F79" w:rsidRPr="00144F79" w:rsidRDefault="00144F79" w:rsidP="00083A1C">
            <w:pPr>
              <w:rPr>
                <w:rFonts w:ascii="Times New Roman" w:hAnsi="Times New Roman" w:cs="Times New Roman"/>
                <w:color w:val="222222"/>
                <w:shd w:val="clear" w:color="auto" w:fill="FFFFFF"/>
              </w:rPr>
            </w:pPr>
            <w:r w:rsidRPr="00144F79">
              <w:rPr>
                <w:rFonts w:ascii="Times New Roman" w:hAnsi="Times New Roman" w:cs="Times New Roman"/>
                <w:color w:val="222222"/>
                <w:shd w:val="clear" w:color="auto" w:fill="FFFFFF"/>
              </w:rPr>
              <w:t>All Students</w:t>
            </w:r>
          </w:p>
        </w:tc>
      </w:tr>
    </w:tbl>
    <w:p w:rsidR="005C6927" w:rsidRPr="00144F79" w:rsidRDefault="005C6927">
      <w:pPr>
        <w:rPr>
          <w:rFonts w:ascii="Times New Roman" w:hAnsi="Times New Roman" w:cs="Times New Roman"/>
          <w:color w:val="222222"/>
          <w:shd w:val="clear" w:color="auto" w:fill="FFFFFF"/>
        </w:rPr>
      </w:pPr>
    </w:p>
    <w:p w:rsidR="005C6927" w:rsidRPr="005C6927" w:rsidRDefault="005C6927" w:rsidP="005C6927">
      <w:p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On your visits to college, bring your personal water bottle and hand sanitizer. </w:t>
      </w:r>
      <w:r w:rsidRPr="005C6927">
        <w:rPr>
          <w:rFonts w:ascii="Times New Roman" w:eastAsia="Times New Roman" w:hAnsi="Times New Roman" w:cs="Times New Roman"/>
          <w:b/>
          <w:bCs/>
          <w:color w:val="222222"/>
          <w:lang w:val="en-IN"/>
        </w:rPr>
        <w:t>Bring a stamp size photograph for ID card on your first visit.</w:t>
      </w:r>
    </w:p>
    <w:p w:rsidR="005C6927" w:rsidRPr="005C6927" w:rsidRDefault="005C6927" w:rsidP="005C6927">
      <w:p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 xml:space="preserve">We all need to take some precautions </w:t>
      </w:r>
      <w:proofErr w:type="gramStart"/>
      <w:r w:rsidRPr="005C6927">
        <w:rPr>
          <w:rFonts w:ascii="Times New Roman" w:eastAsia="Times New Roman" w:hAnsi="Times New Roman" w:cs="Times New Roman"/>
          <w:color w:val="222222"/>
          <w:lang w:val="en-IN"/>
        </w:rPr>
        <w:t>evolved</w:t>
      </w:r>
      <w:proofErr w:type="gramEnd"/>
      <w:r w:rsidRPr="005C6927">
        <w:rPr>
          <w:rFonts w:ascii="Times New Roman" w:eastAsia="Times New Roman" w:hAnsi="Times New Roman" w:cs="Times New Roman"/>
          <w:color w:val="222222"/>
          <w:lang w:val="en-IN"/>
        </w:rPr>
        <w:t xml:space="preserve"> due to COVID-19 that one should take during visit to the college are as under:</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Wearing of face cover is compulsory in public places, including in campus and during classes.</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Maintain a minimum distance of 6 feet with each other (one student – one desk).</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Spitting in public places is punishable with fine.</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Don’t share any material during classes, including eatables, pen, pencil, marker, sketch, scale, calculator, etc.</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Avoid crowding at any point.</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If you are unwell or having symptoms of cold/flu/fever etc., you are directed to stay at home.</w:t>
      </w:r>
    </w:p>
    <w:p w:rsidR="005C6927" w:rsidRPr="005C6927" w:rsidRDefault="005C6927" w:rsidP="005C6927">
      <w:pPr>
        <w:numPr>
          <w:ilvl w:val="0"/>
          <w:numId w:val="1"/>
        </w:num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If someone in your family or immediate neighbourhood has tested positive &amp; is under quarantine, then also you are advised to stay home.</w:t>
      </w:r>
    </w:p>
    <w:p w:rsidR="005C6927" w:rsidRPr="005C6927" w:rsidRDefault="005C6927" w:rsidP="005C6927">
      <w:p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During your visit to college, there are provisions for thermal scanning, hand wash &amp; Sanitizers, etc. at entry and exit points, ensure your own and other’s safety.</w:t>
      </w:r>
    </w:p>
    <w:p w:rsidR="005C6927" w:rsidRPr="005C6927" w:rsidRDefault="005C6927" w:rsidP="005C6927">
      <w:p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Plan accordingly.</w:t>
      </w:r>
    </w:p>
    <w:p w:rsidR="005C6927" w:rsidRPr="005C6927" w:rsidRDefault="005C6927" w:rsidP="005C6927">
      <w:pPr>
        <w:shd w:val="clear" w:color="auto" w:fill="FFFFFF"/>
        <w:spacing w:line="253" w:lineRule="atLeast"/>
        <w:jc w:val="both"/>
        <w:rPr>
          <w:rFonts w:ascii="Times New Roman" w:eastAsia="Times New Roman" w:hAnsi="Times New Roman" w:cs="Times New Roman"/>
          <w:color w:val="222222"/>
        </w:rPr>
      </w:pPr>
      <w:r w:rsidRPr="005C6927">
        <w:rPr>
          <w:rFonts w:ascii="Times New Roman" w:eastAsia="Times New Roman" w:hAnsi="Times New Roman" w:cs="Times New Roman"/>
          <w:color w:val="222222"/>
          <w:lang w:val="en-IN"/>
        </w:rPr>
        <w:t> </w:t>
      </w:r>
    </w:p>
    <w:p w:rsidR="005C6927" w:rsidRPr="005C6927" w:rsidRDefault="005C6927" w:rsidP="005C6927">
      <w:pPr>
        <w:shd w:val="clear" w:color="auto" w:fill="FFFFFF"/>
        <w:spacing w:after="0" w:line="253" w:lineRule="atLeast"/>
        <w:jc w:val="both"/>
        <w:rPr>
          <w:rFonts w:ascii="Calibri" w:eastAsia="Times New Roman" w:hAnsi="Calibri" w:cs="Calibri"/>
          <w:color w:val="222222"/>
        </w:rPr>
      </w:pPr>
      <w:r w:rsidRPr="005C6927">
        <w:rPr>
          <w:rFonts w:ascii="Times New Roman" w:eastAsia="Times New Roman" w:hAnsi="Times New Roman" w:cs="Times New Roman"/>
          <w:color w:val="222222"/>
          <w:sz w:val="24"/>
          <w:szCs w:val="24"/>
          <w:lang w:val="en-IN"/>
        </w:rPr>
        <w:t>Principal</w:t>
      </w:r>
    </w:p>
    <w:p w:rsidR="005C6927" w:rsidRPr="005C6927" w:rsidRDefault="005C6927" w:rsidP="005C6927">
      <w:pPr>
        <w:shd w:val="clear" w:color="auto" w:fill="FFFFFF"/>
        <w:spacing w:line="253" w:lineRule="atLeast"/>
        <w:jc w:val="both"/>
        <w:rPr>
          <w:rFonts w:ascii="Calibri" w:eastAsia="Times New Roman" w:hAnsi="Calibri" w:cs="Calibri"/>
          <w:color w:val="222222"/>
        </w:rPr>
      </w:pPr>
      <w:r w:rsidRPr="005C6927">
        <w:rPr>
          <w:rFonts w:ascii="Times New Roman" w:eastAsia="Times New Roman" w:hAnsi="Times New Roman" w:cs="Times New Roman"/>
          <w:color w:val="222222"/>
          <w:sz w:val="24"/>
          <w:szCs w:val="24"/>
          <w:lang w:val="en-IN"/>
        </w:rPr>
        <w:t xml:space="preserve">GDC </w:t>
      </w:r>
      <w:proofErr w:type="spellStart"/>
      <w:r w:rsidRPr="005C6927">
        <w:rPr>
          <w:rFonts w:ascii="Times New Roman" w:eastAsia="Times New Roman" w:hAnsi="Times New Roman" w:cs="Times New Roman"/>
          <w:color w:val="222222"/>
          <w:sz w:val="24"/>
          <w:szCs w:val="24"/>
          <w:lang w:val="en-IN"/>
        </w:rPr>
        <w:t>Khad</w:t>
      </w:r>
      <w:proofErr w:type="spellEnd"/>
    </w:p>
    <w:p w:rsidR="005C6927" w:rsidRPr="005C6927" w:rsidRDefault="005C6927" w:rsidP="005C6927">
      <w:pPr>
        <w:shd w:val="clear" w:color="auto" w:fill="FFFFFF"/>
        <w:spacing w:line="253" w:lineRule="atLeast"/>
        <w:rPr>
          <w:rFonts w:ascii="Calibri" w:eastAsia="Times New Roman" w:hAnsi="Calibri" w:cs="Calibri"/>
          <w:color w:val="222222"/>
        </w:rPr>
      </w:pPr>
      <w:r w:rsidRPr="005C6927">
        <w:rPr>
          <w:rFonts w:ascii="Calibri" w:eastAsia="Times New Roman" w:hAnsi="Calibri" w:cs="Calibri"/>
          <w:color w:val="222222"/>
          <w:lang w:val="en-IN"/>
        </w:rPr>
        <w:t> </w:t>
      </w:r>
    </w:p>
    <w:p w:rsidR="005C6927" w:rsidRDefault="005C6927"/>
    <w:sectPr w:rsidR="005C6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CD7"/>
    <w:multiLevelType w:val="multilevel"/>
    <w:tmpl w:val="692A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6927"/>
    <w:rsid w:val="00144F79"/>
    <w:rsid w:val="005C6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927"/>
    <w:rPr>
      <w:color w:val="0000FF"/>
      <w:u w:val="single"/>
    </w:rPr>
  </w:style>
  <w:style w:type="table" w:styleId="TableGrid">
    <w:name w:val="Table Grid"/>
    <w:basedOn w:val="TableNormal"/>
    <w:uiPriority w:val="59"/>
    <w:rsid w:val="005C6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27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2021-08-31T22:21:00Z</dcterms:created>
  <dcterms:modified xsi:type="dcterms:W3CDTF">2021-08-31T22:40:00Z</dcterms:modified>
</cp:coreProperties>
</file>